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6D" w:rsidRDefault="00296B6D" w:rsidP="00296B6D">
      <w:pPr>
        <w:rPr>
          <w:rStyle w:val="fontstyle21"/>
        </w:rPr>
      </w:pPr>
      <w:r>
        <w:rPr>
          <w:rStyle w:val="fontstyle01"/>
        </w:rPr>
        <w:t>Аннотация к рабочим программам по литературному чтению</w:t>
      </w:r>
      <w:r>
        <w:rPr>
          <w:b/>
          <w:bCs/>
          <w:color w:val="000000"/>
        </w:rPr>
        <w:br/>
      </w:r>
      <w:r>
        <w:rPr>
          <w:rStyle w:val="fontstyle01"/>
        </w:rPr>
        <w:t>(ФГОС) 1 - 4 классы</w:t>
      </w:r>
      <w:r>
        <w:rPr>
          <w:b/>
          <w:bCs/>
          <w:color w:val="000000"/>
        </w:rPr>
        <w:br/>
      </w:r>
      <w:r>
        <w:rPr>
          <w:rStyle w:val="fontstyle21"/>
        </w:rPr>
        <w:t>Рабочие программы учебного предмета «Литературное чтение»составлены на основе</w:t>
      </w:r>
      <w:r>
        <w:rPr>
          <w:color w:val="000000"/>
        </w:rPr>
        <w:br/>
      </w:r>
      <w:r>
        <w:rPr>
          <w:rStyle w:val="fontstyle21"/>
        </w:rPr>
        <w:t>требований Федерального государственного образовательного стандарта начального</w:t>
      </w:r>
      <w:r>
        <w:rPr>
          <w:color w:val="000000"/>
        </w:rPr>
        <w:br/>
      </w:r>
      <w:r>
        <w:rPr>
          <w:rStyle w:val="fontstyle21"/>
        </w:rPr>
        <w:t>общего образования. Концепции духовно-нравственного развития и воспитания личности</w:t>
      </w:r>
      <w:r>
        <w:rPr>
          <w:color w:val="000000"/>
        </w:rPr>
        <w:br/>
      </w:r>
      <w:r>
        <w:rPr>
          <w:rStyle w:val="fontstyle21"/>
        </w:rPr>
        <w:t>гражданина России. Планируемых результатов начального образования и авторской</w:t>
      </w:r>
      <w:r>
        <w:rPr>
          <w:color w:val="000000"/>
        </w:rPr>
        <w:br/>
      </w:r>
      <w:r>
        <w:rPr>
          <w:rStyle w:val="fontstyle21"/>
        </w:rPr>
        <w:t>программы «Литературное чтение»</w:t>
      </w:r>
      <w:r>
        <w:rPr>
          <w:rStyle w:val="fontstyle21"/>
          <w:color w:val="221F1F"/>
        </w:rPr>
        <w:t>Л.Ф.Климанова, М.В.Бойкина и др.</w:t>
      </w:r>
      <w:r>
        <w:rPr>
          <w:color w:val="221F1F"/>
        </w:rPr>
        <w:br/>
      </w:r>
      <w:r>
        <w:rPr>
          <w:rStyle w:val="fontstyle21"/>
        </w:rPr>
        <w:t>Курс «Литературное чтение» (авт. Л. Ф. Климановой и др.) отличается широким</w:t>
      </w:r>
      <w:r>
        <w:rPr>
          <w:color w:val="000000"/>
        </w:rPr>
        <w:br/>
      </w:r>
      <w:r>
        <w:rPr>
          <w:rStyle w:val="fontstyle21"/>
        </w:rPr>
        <w:t>жанровым и тематическим диапазоном литературных произведений, соответствием</w:t>
      </w:r>
      <w:r>
        <w:rPr>
          <w:color w:val="000000"/>
        </w:rPr>
        <w:br/>
      </w:r>
      <w:r>
        <w:rPr>
          <w:rStyle w:val="fontstyle21"/>
        </w:rPr>
        <w:t>учебного материала и способов его систематизации ведущей задачей четвѐртого года</w:t>
      </w:r>
      <w:r>
        <w:rPr>
          <w:color w:val="000000"/>
        </w:rPr>
        <w:br/>
      </w:r>
      <w:r>
        <w:rPr>
          <w:rStyle w:val="fontstyle21"/>
        </w:rPr>
        <w:t>обучения – формированию базовых читательских компетенций и личностных качеств и</w:t>
      </w:r>
      <w:r>
        <w:rPr>
          <w:color w:val="000000"/>
        </w:rPr>
        <w:br/>
      </w:r>
      <w:r>
        <w:rPr>
          <w:rStyle w:val="fontstyle21"/>
        </w:rPr>
        <w:t xml:space="preserve">направлена на достижение следующих </w:t>
      </w:r>
      <w:r>
        <w:rPr>
          <w:rStyle w:val="fontstyle01"/>
        </w:rPr>
        <w:t>целей:</w:t>
      </w:r>
      <w:r>
        <w:rPr>
          <w:b/>
          <w:bCs/>
          <w:color w:val="000000"/>
        </w:rPr>
        <w:br/>
      </w:r>
      <w:r>
        <w:rPr>
          <w:rStyle w:val="fontstyle21"/>
        </w:rPr>
        <w:t>– овладение осознанным, правильным, беглым и выразительным чтением как базовым</w:t>
      </w:r>
      <w:r>
        <w:rPr>
          <w:color w:val="000000"/>
        </w:rPr>
        <w:br/>
      </w:r>
      <w:r>
        <w:rPr>
          <w:rStyle w:val="fontstyle21"/>
        </w:rPr>
        <w:t>навыком в системе образования младших школьников;</w:t>
      </w:r>
      <w:r>
        <w:rPr>
          <w:color w:val="000000"/>
        </w:rPr>
        <w:br/>
      </w:r>
      <w:r>
        <w:rPr>
          <w:rStyle w:val="fontstyle21"/>
        </w:rPr>
        <w:t>– совершенствование всех видов речевой деятельности, обеспечивающих умение работать</w:t>
      </w:r>
      <w:r>
        <w:rPr>
          <w:color w:val="000000"/>
        </w:rPr>
        <w:br/>
      </w:r>
      <w:r>
        <w:rPr>
          <w:rStyle w:val="fontstyle21"/>
        </w:rPr>
        <w:t>с разными видами текстов; развитие интереса к чтению и книге; формирование</w:t>
      </w:r>
      <w:r>
        <w:rPr>
          <w:color w:val="000000"/>
        </w:rPr>
        <w:br/>
      </w:r>
      <w:r>
        <w:rPr>
          <w:rStyle w:val="fontstyle21"/>
        </w:rPr>
        <w:t>читательского кругозора и при обретение опыта самостоятельной читательской</w:t>
      </w:r>
      <w:r>
        <w:rPr>
          <w:color w:val="000000"/>
        </w:rPr>
        <w:br/>
      </w:r>
      <w:r>
        <w:rPr>
          <w:rStyle w:val="fontstyle21"/>
        </w:rPr>
        <w:t>деятельности;</w:t>
      </w:r>
      <w:r>
        <w:rPr>
          <w:color w:val="000000"/>
        </w:rPr>
        <w:br/>
      </w:r>
      <w:r>
        <w:rPr>
          <w:rStyle w:val="fontstyle21"/>
        </w:rPr>
        <w:t>– развитие художественно-творческих и познавательных  способностей, эмоциональной</w:t>
      </w:r>
      <w:r>
        <w:rPr>
          <w:color w:val="000000"/>
        </w:rPr>
        <w:br/>
      </w:r>
      <w:r>
        <w:rPr>
          <w:rStyle w:val="fontstyle21"/>
        </w:rPr>
        <w:t>отзывчивости при чтении художественных произведений,  формирование эстетического</w:t>
      </w:r>
      <w:r>
        <w:rPr>
          <w:color w:val="000000"/>
        </w:rPr>
        <w:br/>
      </w:r>
      <w:r>
        <w:rPr>
          <w:rStyle w:val="fontstyle21"/>
        </w:rPr>
        <w:t>отношения к искусству слова; совершенствование всех видов речевой деятельности,</w:t>
      </w:r>
      <w:r>
        <w:rPr>
          <w:color w:val="000000"/>
        </w:rPr>
        <w:br/>
      </w:r>
      <w:r>
        <w:rPr>
          <w:rStyle w:val="fontstyle21"/>
        </w:rPr>
        <w:t>умений вести диалог, выразительно читать и рассказывать, импровизировать;</w:t>
      </w:r>
      <w:r>
        <w:rPr>
          <w:color w:val="000000"/>
        </w:rPr>
        <w:br/>
      </w:r>
      <w:r>
        <w:rPr>
          <w:rStyle w:val="fontstyle21"/>
        </w:rPr>
        <w:t>– обогащение нравственного опыта младших школьников средствами художественной</w:t>
      </w:r>
      <w:r>
        <w:rPr>
          <w:color w:val="000000"/>
        </w:rPr>
        <w:br/>
      </w:r>
      <w:r>
        <w:rPr>
          <w:rStyle w:val="fontstyle21"/>
        </w:rPr>
        <w:t>литературы;</w:t>
      </w:r>
      <w:r>
        <w:rPr>
          <w:color w:val="000000"/>
        </w:rPr>
        <w:br/>
      </w:r>
      <w:r>
        <w:rPr>
          <w:rStyle w:val="fontstyle21"/>
        </w:rPr>
        <w:t>– воспитание эстетического отношения к искусству слова;</w:t>
      </w:r>
      <w:r>
        <w:rPr>
          <w:color w:val="000000"/>
        </w:rPr>
        <w:br/>
      </w:r>
      <w:r>
        <w:rPr>
          <w:rStyle w:val="fontstyle21"/>
        </w:rPr>
        <w:t>– формирование интереса к чтению и книге, потребности в общении с миром</w:t>
      </w:r>
      <w:r>
        <w:rPr>
          <w:color w:val="000000"/>
        </w:rPr>
        <w:br/>
      </w:r>
      <w:r>
        <w:rPr>
          <w:rStyle w:val="fontstyle21"/>
        </w:rPr>
        <w:t>художественной литературы;</w:t>
      </w:r>
      <w:r>
        <w:rPr>
          <w:color w:val="000000"/>
        </w:rPr>
        <w:br/>
      </w:r>
      <w:r>
        <w:rPr>
          <w:rStyle w:val="fontstyle21"/>
        </w:rPr>
        <w:t>– обогащение нравственного опыта младших школьников, формирование представлений о</w:t>
      </w:r>
      <w:r>
        <w:rPr>
          <w:color w:val="000000"/>
        </w:rPr>
        <w:br/>
      </w:r>
      <w:r>
        <w:rPr>
          <w:rStyle w:val="fontstyle21"/>
        </w:rPr>
        <w:t>добре, правде, дружбе, справедливости и честности, развитие нравственных чувств,</w:t>
      </w:r>
      <w:r>
        <w:rPr>
          <w:color w:val="000000"/>
        </w:rPr>
        <w:br/>
      </w:r>
      <w:r>
        <w:rPr>
          <w:rStyle w:val="fontstyle21"/>
        </w:rPr>
        <w:t>уважения к культуре народов многонациональной России и других стран.</w:t>
      </w:r>
      <w:r>
        <w:rPr>
          <w:color w:val="000000"/>
        </w:rPr>
        <w:br/>
      </w:r>
      <w:r>
        <w:rPr>
          <w:rStyle w:val="fontstyle21"/>
        </w:rPr>
        <w:t>Литературное чтение как учебный предмет в начальной школе имеет большое</w:t>
      </w:r>
      <w:r>
        <w:rPr>
          <w:color w:val="000000"/>
        </w:rPr>
        <w:br/>
      </w:r>
      <w:r>
        <w:rPr>
          <w:rStyle w:val="fontstyle21"/>
        </w:rPr>
        <w:t>значение в решении задач не только обучения, но и воспитания.</w:t>
      </w:r>
      <w:r>
        <w:rPr>
          <w:color w:val="000000"/>
        </w:rPr>
        <w:br/>
      </w:r>
      <w:r>
        <w:rPr>
          <w:rStyle w:val="fontstyle21"/>
        </w:rPr>
        <w:t>Таким образом ,курс литературного чтения нацелен на решение следующих</w:t>
      </w:r>
      <w:r>
        <w:rPr>
          <w:color w:val="000000"/>
        </w:rPr>
        <w:br/>
      </w:r>
      <w:r>
        <w:rPr>
          <w:rStyle w:val="fontstyle21"/>
        </w:rPr>
        <w:t xml:space="preserve">основных </w:t>
      </w:r>
      <w:r>
        <w:rPr>
          <w:rStyle w:val="fontstyle01"/>
        </w:rPr>
        <w:t>задач:</w:t>
      </w:r>
      <w:r>
        <w:rPr>
          <w:b/>
          <w:bCs/>
          <w:color w:val="000000"/>
        </w:rPr>
        <w:br/>
      </w:r>
      <w:r>
        <w:rPr>
          <w:rStyle w:val="fontstyle21"/>
        </w:rPr>
        <w:t>1. Освоение общекультурных навыков чтения и понимания текста; воспитание интереса к</w:t>
      </w:r>
      <w:r>
        <w:rPr>
          <w:color w:val="000000"/>
        </w:rPr>
        <w:br/>
      </w:r>
      <w:r>
        <w:rPr>
          <w:rStyle w:val="fontstyle21"/>
        </w:rPr>
        <w:t>чтению и книге.</w:t>
      </w:r>
      <w:r>
        <w:rPr>
          <w:color w:val="000000"/>
        </w:rPr>
        <w:br/>
      </w:r>
      <w:r>
        <w:rPr>
          <w:rStyle w:val="fontstyle21"/>
        </w:rPr>
        <w:t>Решение этой задачи предполагает прежде всего формирование осмысленного</w:t>
      </w:r>
      <w:r>
        <w:rPr>
          <w:color w:val="000000"/>
        </w:rPr>
        <w:br/>
      </w:r>
      <w:r>
        <w:rPr>
          <w:rStyle w:val="fontstyle21"/>
        </w:rPr>
        <w:t>читательского навыка (интереса к процессу чтения и потребности читать произведения</w:t>
      </w:r>
      <w:r>
        <w:rPr>
          <w:color w:val="000000"/>
        </w:rPr>
        <w:br/>
      </w:r>
      <w:r>
        <w:rPr>
          <w:rStyle w:val="fontstyle21"/>
        </w:rPr>
        <w:t>разных видов литературы),который во многом определяет успешность обучения младшего</w:t>
      </w:r>
      <w:r>
        <w:rPr>
          <w:color w:val="000000"/>
        </w:rPr>
        <w:br/>
      </w:r>
      <w:r>
        <w:rPr>
          <w:rStyle w:val="fontstyle21"/>
        </w:rPr>
        <w:t>школьника по другим предметам, то есть, в результате освоения предметного содержания</w:t>
      </w:r>
      <w:r>
        <w:rPr>
          <w:color w:val="000000"/>
        </w:rPr>
        <w:br/>
      </w:r>
      <w:r>
        <w:rPr>
          <w:rStyle w:val="fontstyle21"/>
        </w:rPr>
        <w:t>литературного чтения, учащиеся приобретают общеучебное умение осознанно читать</w:t>
      </w:r>
      <w:r>
        <w:rPr>
          <w:color w:val="000000"/>
        </w:rPr>
        <w:br/>
      </w:r>
      <w:r>
        <w:rPr>
          <w:rStyle w:val="fontstyle21"/>
        </w:rPr>
        <w:t>тексты.</w:t>
      </w:r>
      <w:r>
        <w:br/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>2. Овладение речевой, письменной и коммуникативной культурой. Решение этой задачи,</w:t>
      </w:r>
      <w:r>
        <w:rPr>
          <w:color w:val="000000"/>
        </w:rPr>
        <w:br/>
      </w:r>
      <w:r>
        <w:rPr>
          <w:rStyle w:val="fontstyle21"/>
        </w:rPr>
        <w:t>способствует развитию у детей способности полноценно воспринимать художественное</w:t>
      </w:r>
      <w:r>
        <w:rPr>
          <w:color w:val="000000"/>
        </w:rPr>
        <w:br/>
      </w:r>
      <w:r>
        <w:rPr>
          <w:rStyle w:val="fontstyle21"/>
        </w:rPr>
        <w:t>произведение, сопереживать героям, эмоционально откликаться на прочитанное; умению</w:t>
      </w:r>
      <w:r>
        <w:rPr>
          <w:color w:val="000000"/>
        </w:rPr>
        <w:br/>
      </w:r>
      <w:r>
        <w:rPr>
          <w:rStyle w:val="fontstyle21"/>
        </w:rPr>
        <w:lastRenderedPageBreak/>
        <w:t>работать с различными видами текстов, ориентироваться в книге, использовать ее для</w:t>
      </w:r>
      <w:r>
        <w:rPr>
          <w:color w:val="000000"/>
        </w:rPr>
        <w:br/>
      </w:r>
      <w:r>
        <w:rPr>
          <w:rStyle w:val="fontstyle21"/>
        </w:rPr>
        <w:t>расширения знаний об окружающем мире. В результате обучения младшие школьники</w:t>
      </w:r>
      <w:r>
        <w:rPr>
          <w:color w:val="000000"/>
        </w:rPr>
        <w:br/>
      </w:r>
      <w:r>
        <w:rPr>
          <w:rStyle w:val="fontstyle21"/>
        </w:rPr>
        <w:t>участвуют в диалоге, строят монологические высказывания (на основе произведений и</w:t>
      </w:r>
      <w:r>
        <w:rPr>
          <w:color w:val="000000"/>
        </w:rPr>
        <w:br/>
      </w:r>
      <w:r>
        <w:rPr>
          <w:rStyle w:val="fontstyle21"/>
        </w:rPr>
        <w:t>личного опыта), сопоставляют и описывают различные объекты и процессы,</w:t>
      </w:r>
      <w:r>
        <w:rPr>
          <w:color w:val="000000"/>
        </w:rPr>
        <w:br/>
      </w:r>
      <w:r>
        <w:rPr>
          <w:rStyle w:val="fontstyle21"/>
        </w:rPr>
        <w:t>самостоятельно пользуются справочным аппаратом учебника, находят информацию в</w:t>
      </w:r>
      <w:r>
        <w:rPr>
          <w:color w:val="000000"/>
        </w:rPr>
        <w:br/>
      </w:r>
      <w:r>
        <w:rPr>
          <w:rStyle w:val="fontstyle21"/>
        </w:rPr>
        <w:t>словарях, справочниках и энциклопедиях.</w:t>
      </w:r>
      <w:r>
        <w:rPr>
          <w:color w:val="000000"/>
        </w:rPr>
        <w:br/>
      </w:r>
      <w:r>
        <w:rPr>
          <w:rStyle w:val="fontstyle21"/>
        </w:rPr>
        <w:t>3. Воспитание эстетического отношения к действительности, отраженной в</w:t>
      </w:r>
      <w:r>
        <w:rPr>
          <w:color w:val="000000"/>
        </w:rPr>
        <w:br/>
      </w:r>
      <w:r>
        <w:rPr>
          <w:rStyle w:val="fontstyle21"/>
        </w:rPr>
        <w:t>художественной литературе.</w:t>
      </w:r>
      <w:r>
        <w:rPr>
          <w:color w:val="000000"/>
        </w:rPr>
        <w:br/>
      </w:r>
      <w:r>
        <w:rPr>
          <w:rStyle w:val="fontstyle21"/>
        </w:rPr>
        <w:t>Выполнение этой задачи связано с пониманием художественного произведения как особого</w:t>
      </w:r>
      <w:r>
        <w:rPr>
          <w:color w:val="000000"/>
        </w:rPr>
        <w:br/>
      </w:r>
      <w:r>
        <w:rPr>
          <w:rStyle w:val="fontstyle21"/>
        </w:rPr>
        <w:t>вида искусства, с формированием умения воссоздавать художественные образы</w:t>
      </w:r>
      <w:r>
        <w:rPr>
          <w:color w:val="000000"/>
        </w:rPr>
        <w:br/>
      </w:r>
      <w:r>
        <w:rPr>
          <w:rStyle w:val="fontstyle21"/>
        </w:rPr>
        <w:t>литературного произведения; развитием творческого и ассоциативного воображения</w:t>
      </w:r>
      <w:r>
        <w:rPr>
          <w:color w:val="000000"/>
        </w:rPr>
        <w:br/>
      </w:r>
      <w:r>
        <w:rPr>
          <w:rStyle w:val="fontstyle21"/>
        </w:rPr>
        <w:t>учащихся; развитием умений  определять  художественную ценность произведения и</w:t>
      </w:r>
      <w:r>
        <w:rPr>
          <w:color w:val="000000"/>
        </w:rPr>
        <w:br/>
      </w:r>
      <w:r>
        <w:rPr>
          <w:rStyle w:val="fontstyle21"/>
        </w:rPr>
        <w:t>анализировать (на доступном уровне) средства выразительности, сравнивать искусство</w:t>
      </w:r>
      <w:r>
        <w:rPr>
          <w:color w:val="000000"/>
        </w:rPr>
        <w:br/>
      </w:r>
      <w:r>
        <w:rPr>
          <w:rStyle w:val="fontstyle21"/>
        </w:rPr>
        <w:t>слова с другими видами искусства (живопись, театр, кино, музыка), находить сходство и</w:t>
      </w:r>
      <w:r>
        <w:rPr>
          <w:color w:val="000000"/>
        </w:rPr>
        <w:br/>
      </w:r>
      <w:r>
        <w:rPr>
          <w:rStyle w:val="fontstyle21"/>
        </w:rPr>
        <w:t>различие разных жанров используемых художественных средств; накоплением</w:t>
      </w:r>
      <w:r>
        <w:rPr>
          <w:color w:val="000000"/>
        </w:rPr>
        <w:br/>
      </w:r>
      <w:r>
        <w:rPr>
          <w:rStyle w:val="fontstyle21"/>
        </w:rPr>
        <w:t>эстетического опыта слушания произведений изящной словесности; развитием</w:t>
      </w:r>
      <w:r>
        <w:rPr>
          <w:color w:val="000000"/>
        </w:rPr>
        <w:br/>
      </w:r>
      <w:r>
        <w:rPr>
          <w:rStyle w:val="fontstyle21"/>
        </w:rPr>
        <w:t>поэтического слуха детей; обогащением чувственного опыта ребенка, его реальных</w:t>
      </w:r>
      <w:r>
        <w:rPr>
          <w:color w:val="000000"/>
        </w:rPr>
        <w:br/>
      </w:r>
      <w:r>
        <w:rPr>
          <w:rStyle w:val="fontstyle21"/>
        </w:rPr>
        <w:t>представлений об окружающем мире и природе.</w:t>
      </w:r>
      <w:r>
        <w:rPr>
          <w:color w:val="000000"/>
        </w:rPr>
        <w:br/>
      </w:r>
      <w:r>
        <w:rPr>
          <w:rStyle w:val="fontstyle21"/>
        </w:rPr>
        <w:t>4. Формирование нравственного сознания и эстетического вкуса младшего школьника;</w:t>
      </w:r>
      <w:r>
        <w:rPr>
          <w:color w:val="000000"/>
        </w:rPr>
        <w:br/>
      </w:r>
      <w:r>
        <w:rPr>
          <w:rStyle w:val="fontstyle21"/>
        </w:rPr>
        <w:t>понимание духовной сущности произведений.</w:t>
      </w:r>
      <w:r>
        <w:rPr>
          <w:color w:val="000000"/>
        </w:rPr>
        <w:br/>
      </w:r>
      <w:r>
        <w:rPr>
          <w:rStyle w:val="fontstyle21"/>
        </w:rPr>
        <w:t>С учетом особенностей художественной литературы, ее нравственной сущности, влияния</w:t>
      </w:r>
      <w:r>
        <w:rPr>
          <w:color w:val="000000"/>
        </w:rPr>
        <w:br/>
      </w:r>
      <w:r>
        <w:rPr>
          <w:rStyle w:val="fontstyle21"/>
        </w:rPr>
        <w:t>на становление личности маленького читателя решение этой задачи приобретает особое</w:t>
      </w:r>
      <w:r>
        <w:rPr>
          <w:color w:val="000000"/>
        </w:rPr>
        <w:br/>
      </w:r>
      <w:r>
        <w:rPr>
          <w:rStyle w:val="fontstyle21"/>
        </w:rPr>
        <w:t>значение. В процессе работы с художественным произведением младший школьник</w:t>
      </w:r>
      <w:r>
        <w:rPr>
          <w:color w:val="000000"/>
        </w:rPr>
        <w:br/>
      </w:r>
      <w:r>
        <w:rPr>
          <w:rStyle w:val="fontstyle21"/>
        </w:rPr>
        <w:t>осваивает основные нравственно-эстетические ценности взаимодействия с окружающим</w:t>
      </w:r>
      <w:r>
        <w:rPr>
          <w:color w:val="000000"/>
        </w:rPr>
        <w:br/>
      </w:r>
      <w:r>
        <w:rPr>
          <w:rStyle w:val="fontstyle21"/>
        </w:rPr>
        <w:t>миром, получает навык анализа положительных и отрицательных действий героев,</w:t>
      </w:r>
      <w:r>
        <w:rPr>
          <w:color w:val="000000"/>
        </w:rPr>
        <w:br/>
      </w:r>
      <w:r>
        <w:rPr>
          <w:rStyle w:val="fontstyle21"/>
        </w:rPr>
        <w:t>событий. Понимание значения  эмоциональной окрашенности всех сюжетных линий</w:t>
      </w:r>
      <w:r>
        <w:rPr>
          <w:color w:val="000000"/>
        </w:rPr>
        <w:br/>
      </w:r>
      <w:r>
        <w:rPr>
          <w:rStyle w:val="fontstyle21"/>
        </w:rPr>
        <w:t>произведения способствует воспитанию адекватного эмоционального состояния как</w:t>
      </w:r>
      <w:r>
        <w:rPr>
          <w:color w:val="000000"/>
        </w:rPr>
        <w:br/>
      </w:r>
      <w:r>
        <w:rPr>
          <w:rStyle w:val="fontstyle21"/>
        </w:rPr>
        <w:t>предпосылки собственного поведения в жизни, создает условия для формирования</w:t>
      </w:r>
      <w:r>
        <w:rPr>
          <w:color w:val="000000"/>
        </w:rPr>
        <w:br/>
      </w:r>
      <w:r>
        <w:rPr>
          <w:rStyle w:val="fontstyle21"/>
        </w:rPr>
        <w:t>потребности в самостоятельном чтении художественных произведений, обогащает</w:t>
      </w:r>
      <w:r>
        <w:rPr>
          <w:color w:val="000000"/>
        </w:rPr>
        <w:br/>
      </w:r>
      <w:r>
        <w:rPr>
          <w:rStyle w:val="fontstyle21"/>
        </w:rPr>
        <w:t>нравственно-эстетический и познавательный опыт ребенка.</w:t>
      </w:r>
      <w:r>
        <w:rPr>
          <w:color w:val="000000"/>
        </w:rPr>
        <w:br/>
      </w:r>
      <w:r>
        <w:rPr>
          <w:rStyle w:val="fontstyle21"/>
        </w:rPr>
        <w:t>5.Формирование умения воссоздавать  художественные образы литературного</w:t>
      </w:r>
      <w:r>
        <w:rPr>
          <w:color w:val="000000"/>
        </w:rPr>
        <w:br/>
      </w:r>
      <w:r>
        <w:rPr>
          <w:rStyle w:val="fontstyle21"/>
        </w:rPr>
        <w:t>произведения, выразительные средства,  создающие художественный образ, развитие</w:t>
      </w:r>
      <w:r>
        <w:rPr>
          <w:color w:val="000000"/>
        </w:rPr>
        <w:br/>
      </w:r>
      <w:r>
        <w:rPr>
          <w:rStyle w:val="fontstyle21"/>
        </w:rPr>
        <w:t>образного мышления учащихся.</w:t>
      </w:r>
      <w:r>
        <w:rPr>
          <w:color w:val="000000"/>
        </w:rPr>
        <w:br/>
      </w:r>
      <w:r>
        <w:rPr>
          <w:rStyle w:val="fontstyle21"/>
        </w:rPr>
        <w:t>Содержание учебного предмета направлено на формирование общеучебных</w:t>
      </w:r>
      <w:r>
        <w:rPr>
          <w:color w:val="000000"/>
        </w:rPr>
        <w:br/>
      </w:r>
      <w:r>
        <w:rPr>
          <w:rStyle w:val="fontstyle21"/>
        </w:rPr>
        <w:t>навыков чтения и умений работать с текстом, и способствует общему развитию ребенка, его духовно-нравственному и эстетическому воспитанию.</w:t>
      </w:r>
      <w:r>
        <w:rPr>
          <w:color w:val="000000"/>
        </w:rPr>
        <w:br/>
      </w:r>
      <w:r>
        <w:rPr>
          <w:rStyle w:val="fontstyle21"/>
        </w:rPr>
        <w:t>Систематический курс литературного чтения представлен в программе</w:t>
      </w:r>
      <w:r>
        <w:rPr>
          <w:color w:val="000000"/>
        </w:rPr>
        <w:br/>
      </w:r>
      <w:r>
        <w:rPr>
          <w:rStyle w:val="fontstyle21"/>
        </w:rPr>
        <w:t>следующими содержательными линиями:</w:t>
      </w:r>
      <w:r>
        <w:rPr>
          <w:color w:val="000000"/>
        </w:rPr>
        <w:br/>
      </w:r>
      <w:r>
        <w:rPr>
          <w:rStyle w:val="fontstyle01"/>
          <w:sz w:val="28"/>
          <w:szCs w:val="28"/>
        </w:rPr>
        <w:t xml:space="preserve">- </w:t>
      </w:r>
      <w:r>
        <w:rPr>
          <w:rStyle w:val="fontstyle21"/>
        </w:rPr>
        <w:t>круг детского чтения</w:t>
      </w:r>
      <w:r>
        <w:rPr>
          <w:color w:val="000000"/>
        </w:rPr>
        <w:br/>
      </w:r>
      <w:r>
        <w:rPr>
          <w:rStyle w:val="fontstyle01"/>
          <w:sz w:val="28"/>
          <w:szCs w:val="28"/>
        </w:rPr>
        <w:t xml:space="preserve">- </w:t>
      </w:r>
      <w:r>
        <w:rPr>
          <w:rStyle w:val="fontstyle21"/>
        </w:rPr>
        <w:t>виды речевой и читательской деятельности</w:t>
      </w:r>
      <w:r>
        <w:rPr>
          <w:color w:val="000000"/>
        </w:rPr>
        <w:br/>
      </w:r>
      <w:r>
        <w:rPr>
          <w:rStyle w:val="fontstyle01"/>
          <w:sz w:val="28"/>
          <w:szCs w:val="28"/>
        </w:rPr>
        <w:t xml:space="preserve">- </w:t>
      </w:r>
      <w:r>
        <w:rPr>
          <w:rStyle w:val="fontstyle21"/>
        </w:rPr>
        <w:t>опыт творческой деятельности</w:t>
      </w:r>
      <w:r>
        <w:rPr>
          <w:color w:val="000000"/>
        </w:rPr>
        <w:br/>
      </w:r>
      <w:r>
        <w:rPr>
          <w:rStyle w:val="fontstyle21"/>
        </w:rPr>
        <w:t>Изучение предмета«Литературное чтение» решает множество важнейших задач</w:t>
      </w:r>
      <w:r>
        <w:rPr>
          <w:color w:val="000000"/>
        </w:rPr>
        <w:br/>
      </w:r>
      <w:r>
        <w:rPr>
          <w:rStyle w:val="fontstyle21"/>
        </w:rPr>
        <w:t>начального обучения и готовит младшего школьника к успешному обучению в средней</w:t>
      </w:r>
      <w:r>
        <w:rPr>
          <w:color w:val="000000"/>
        </w:rPr>
        <w:br/>
      </w:r>
      <w:r>
        <w:rPr>
          <w:rStyle w:val="fontstyle21"/>
        </w:rPr>
        <w:t>школе.</w:t>
      </w:r>
      <w:r>
        <w:rPr>
          <w:color w:val="000000"/>
        </w:rPr>
        <w:br/>
      </w:r>
      <w:r>
        <w:rPr>
          <w:rStyle w:val="fontstyle01"/>
        </w:rPr>
        <w:t>Для реализации программного материала используются учебники:</w:t>
      </w:r>
      <w:r>
        <w:rPr>
          <w:b/>
          <w:bCs/>
          <w:color w:val="000000"/>
        </w:rPr>
        <w:br/>
      </w:r>
      <w:r>
        <w:rPr>
          <w:rStyle w:val="fontstyle21"/>
        </w:rPr>
        <w:lastRenderedPageBreak/>
        <w:t>1. Горецкий В.Г.Азбука. Учебник. 1класс. В2ч.</w:t>
      </w:r>
      <w:r>
        <w:br/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2. </w:t>
      </w:r>
      <w:r>
        <w:rPr>
          <w:rStyle w:val="fontstyle21"/>
        </w:rPr>
        <w:t>Л.Ф.Климанова,В.Г.Горецкий.Литературноечтение.Учебник.1класс.В2ч.</w:t>
      </w:r>
      <w:r>
        <w:rPr>
          <w:color w:val="000000"/>
        </w:rPr>
        <w:br/>
      </w:r>
      <w:r>
        <w:rPr>
          <w:rStyle w:val="fontstyle21"/>
        </w:rPr>
        <w:t>3.Л.Ф.Климанова В.Г.Горецкий. Литературное чтение. Учебник. 2класс. В2ч.</w:t>
      </w:r>
      <w:r>
        <w:rPr>
          <w:color w:val="000000"/>
        </w:rPr>
        <w:br/>
      </w:r>
      <w:r>
        <w:rPr>
          <w:rStyle w:val="fontstyle21"/>
        </w:rPr>
        <w:t>4..Л.Ф.Климанова,В.Г.Горецкий. Литературное чтение. Учебник. 3класс.В2ч.</w:t>
      </w:r>
      <w:r>
        <w:rPr>
          <w:color w:val="000000"/>
        </w:rPr>
        <w:br/>
      </w:r>
      <w:r>
        <w:rPr>
          <w:rStyle w:val="fontstyle21"/>
        </w:rPr>
        <w:t>5.Л.Ф.Климанова,В.Г.Горецкий.Литературное чтение .Учебник. 4класс. В2ч.</w:t>
      </w:r>
      <w:r>
        <w:rPr>
          <w:color w:val="000000"/>
        </w:rPr>
        <w:br/>
      </w:r>
      <w:r>
        <w:rPr>
          <w:rStyle w:val="fontstyle21"/>
        </w:rPr>
        <w:t>Курс «Литературное чтение» рассчитан на 506 часов. В 1 классе на изучение</w:t>
      </w:r>
      <w:r>
        <w:rPr>
          <w:color w:val="000000"/>
        </w:rPr>
        <w:br/>
      </w:r>
      <w:r>
        <w:rPr>
          <w:rStyle w:val="fontstyle21"/>
        </w:rPr>
        <w:t>литературного чтения отводится 132 часа (по 4 часа 33 учебные недели). Во 2-3 классах</w:t>
      </w:r>
      <w:r>
        <w:rPr>
          <w:color w:val="000000"/>
        </w:rPr>
        <w:br/>
      </w:r>
      <w:r>
        <w:rPr>
          <w:rStyle w:val="fontstyle21"/>
        </w:rPr>
        <w:t>по136 часов (по 4 часа 34 учебные недели в каждом классе). В 4 класс отводится 102 часа (</w:t>
      </w:r>
      <w:r>
        <w:rPr>
          <w:color w:val="000000"/>
        </w:rPr>
        <w:br/>
      </w:r>
      <w:r>
        <w:rPr>
          <w:rStyle w:val="fontstyle21"/>
        </w:rPr>
        <w:t>3ч в неделю, 34 учебные недели)</w:t>
      </w:r>
      <w:r>
        <w:rPr>
          <w:color w:val="000000"/>
        </w:rPr>
        <w:br/>
      </w:r>
      <w:r>
        <w:rPr>
          <w:rStyle w:val="fontstyle01"/>
        </w:rPr>
        <w:t xml:space="preserve">Формы контроля: </w:t>
      </w:r>
      <w:r>
        <w:rPr>
          <w:rStyle w:val="fontstyle21"/>
        </w:rPr>
        <w:t>диагностическая работа, устный и фронтальный опрос, тестовые</w:t>
      </w:r>
      <w:r>
        <w:rPr>
          <w:color w:val="000000"/>
        </w:rPr>
        <w:br/>
      </w:r>
      <w:r>
        <w:rPr>
          <w:rStyle w:val="fontstyle21"/>
        </w:rPr>
        <w:t>задания, проверочная работа, проверка техники чтения, презентация проектов.</w:t>
      </w:r>
      <w:r>
        <w:rPr>
          <w:color w:val="000000"/>
        </w:rPr>
        <w:br/>
      </w:r>
      <w:r>
        <w:rPr>
          <w:rStyle w:val="fontstyle01"/>
        </w:rPr>
        <w:t>Рабочие учебные программы включают в себя:</w:t>
      </w:r>
      <w:r>
        <w:rPr>
          <w:b/>
          <w:bCs/>
          <w:color w:val="000000"/>
        </w:rPr>
        <w:br/>
      </w:r>
      <w:r>
        <w:rPr>
          <w:rStyle w:val="fontstyle21"/>
        </w:rPr>
        <w:t>1.Титульный лист</w:t>
      </w:r>
      <w:r>
        <w:rPr>
          <w:color w:val="000000"/>
        </w:rPr>
        <w:br/>
      </w:r>
      <w:r>
        <w:rPr>
          <w:rStyle w:val="fontstyle21"/>
        </w:rPr>
        <w:t>2. «Планируемые результаты освоения учебного предмета»</w:t>
      </w:r>
      <w:r>
        <w:rPr>
          <w:color w:val="000000"/>
        </w:rPr>
        <w:br/>
      </w:r>
      <w:r>
        <w:rPr>
          <w:rStyle w:val="fontstyle21"/>
        </w:rPr>
        <w:t>3.«Содержание учебного предмета, курса».</w:t>
      </w:r>
      <w:r>
        <w:rPr>
          <w:color w:val="000000"/>
        </w:rPr>
        <w:br/>
      </w:r>
      <w:r>
        <w:rPr>
          <w:rStyle w:val="fontstyle21"/>
        </w:rPr>
        <w:t>4.«Тематическое планирование</w:t>
      </w:r>
    </w:p>
    <w:p w:rsidR="00DC6053" w:rsidRDefault="00296B6D" w:rsidP="00296B6D">
      <w:r>
        <w:rPr>
          <w:rStyle w:val="fontstyle21"/>
        </w:rPr>
        <w:t xml:space="preserve"> 5. Поурочное планирование».</w:t>
      </w:r>
      <w:r>
        <w:rPr>
          <w:color w:val="000000"/>
        </w:rPr>
        <w:br/>
      </w:r>
      <w:r>
        <w:rPr>
          <w:rStyle w:val="fontstyle21"/>
        </w:rPr>
        <w:t>В соответствии с требованиями федерального государственного образовательного стандарта</w:t>
      </w:r>
      <w:r>
        <w:rPr>
          <w:color w:val="000000"/>
        </w:rPr>
        <w:br/>
      </w:r>
      <w:r>
        <w:rPr>
          <w:rStyle w:val="fontstyle21"/>
        </w:rPr>
        <w:t>начального общего образования «Планируемые результаты освоения учебного</w:t>
      </w:r>
      <w:r>
        <w:rPr>
          <w:color w:val="000000"/>
        </w:rPr>
        <w:br/>
      </w:r>
      <w:r>
        <w:rPr>
          <w:rStyle w:val="fontstyle21"/>
        </w:rPr>
        <w:t>предмета»дается характеристика личностных, метапредметных и предметных планируемых</w:t>
      </w:r>
      <w:r>
        <w:rPr>
          <w:color w:val="000000"/>
        </w:rPr>
        <w:br/>
      </w:r>
      <w:r>
        <w:rPr>
          <w:rStyle w:val="fontstyle21"/>
        </w:rPr>
        <w:t>результатов.</w:t>
      </w:r>
      <w:r>
        <w:rPr>
          <w:color w:val="000000"/>
        </w:rPr>
        <w:br/>
      </w:r>
      <w:r>
        <w:rPr>
          <w:rStyle w:val="fontstyle21"/>
        </w:rPr>
        <w:t>Содержание учебного предмета, курса выстраивается на основе содержания примерной</w:t>
      </w:r>
      <w:r>
        <w:rPr>
          <w:color w:val="000000"/>
        </w:rPr>
        <w:br/>
      </w:r>
      <w:r>
        <w:rPr>
          <w:rStyle w:val="fontstyle21"/>
        </w:rPr>
        <w:t>основной образовательной программы по учебному предмету.</w:t>
      </w:r>
      <w:r>
        <w:rPr>
          <w:color w:val="000000"/>
        </w:rPr>
        <w:br/>
      </w:r>
      <w:r>
        <w:rPr>
          <w:rStyle w:val="fontstyle21"/>
        </w:rPr>
        <w:t>Учитель самостоятельно:</w:t>
      </w:r>
      <w:r>
        <w:rPr>
          <w:color w:val="000000"/>
        </w:rPr>
        <w:br/>
      </w:r>
      <w:r>
        <w:rPr>
          <w:rStyle w:val="fontstyle21"/>
        </w:rPr>
        <w:t>– раскрывает содержание разделов, тем, обозначенных в федеральных</w:t>
      </w:r>
      <w:r>
        <w:rPr>
          <w:color w:val="000000"/>
        </w:rPr>
        <w:br/>
      </w:r>
      <w:r>
        <w:rPr>
          <w:rStyle w:val="fontstyle21"/>
        </w:rPr>
        <w:t>государственных образовательных стандартах, опираясь на примерные программы;</w:t>
      </w:r>
      <w:r>
        <w:rPr>
          <w:color w:val="000000"/>
        </w:rPr>
        <w:br/>
      </w:r>
      <w:r>
        <w:rPr>
          <w:rStyle w:val="fontstyle21"/>
        </w:rPr>
        <w:t>– определяет последовательность изучения учебного материала, устанавливая</w:t>
      </w:r>
      <w:r>
        <w:rPr>
          <w:color w:val="000000"/>
        </w:rPr>
        <w:br/>
      </w:r>
      <w:r>
        <w:rPr>
          <w:rStyle w:val="fontstyle21"/>
        </w:rPr>
        <w:t>внутрипредметные и межпредметные логические связи.</w:t>
      </w:r>
      <w:r>
        <w:rPr>
          <w:color w:val="000000"/>
        </w:rPr>
        <w:br/>
      </w:r>
      <w:r>
        <w:rPr>
          <w:rStyle w:val="fontstyle21"/>
        </w:rPr>
        <w:t>«Тематическое планирование (или поурочно-тематическое) планирование»является</w:t>
      </w:r>
      <w:r>
        <w:rPr>
          <w:color w:val="000000"/>
        </w:rPr>
        <w:br/>
      </w:r>
      <w:r>
        <w:rPr>
          <w:rStyle w:val="fontstyle21"/>
        </w:rPr>
        <w:t>частью рабочей программы, разрабатывается и утверждается на каждый учебный год.</w:t>
      </w:r>
      <w:r>
        <w:rPr>
          <w:color w:val="000000"/>
        </w:rPr>
        <w:br/>
      </w:r>
      <w:r>
        <w:rPr>
          <w:rStyle w:val="fontstyle21"/>
        </w:rPr>
        <w:t>В тематическом (или поурочно-тематическое) планировании отражается: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51"/>
        </w:rPr>
        <w:t>количество часов, отведенное на изучение предмета, тем(разделов);</w:t>
      </w:r>
      <w:r>
        <w:rPr>
          <w:i/>
          <w:iCs/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51"/>
        </w:rPr>
        <w:t>темы уроков с указанием количества часов, отводимых на освоение каждой</w:t>
      </w:r>
      <w:r>
        <w:rPr>
          <w:i/>
          <w:iCs/>
          <w:color w:val="000000"/>
        </w:rPr>
        <w:br/>
      </w:r>
      <w:r>
        <w:rPr>
          <w:rStyle w:val="fontstyle51"/>
        </w:rPr>
        <w:t>темы;</w:t>
      </w:r>
      <w:r>
        <w:rPr>
          <w:i/>
          <w:iCs/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51"/>
        </w:rPr>
        <w:t>проведение практических (при их наличии).</w:t>
      </w:r>
      <w:r>
        <w:rPr>
          <w:i/>
          <w:iCs/>
          <w:color w:val="000000"/>
        </w:rPr>
        <w:br/>
      </w:r>
      <w:r>
        <w:rPr>
          <w:rStyle w:val="fontstyle21"/>
        </w:rPr>
        <w:t>УМК«Школа России».</w:t>
      </w:r>
      <w:r>
        <w:br/>
      </w:r>
      <w:bookmarkStart w:id="0" w:name="_GoBack"/>
      <w:bookmarkEnd w:id="0"/>
    </w:p>
    <w:sectPr w:rsidR="00DC6053" w:rsidSect="00296B6D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6D"/>
    <w:rsid w:val="00296B6D"/>
    <w:rsid w:val="003605CB"/>
    <w:rsid w:val="00D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AD9C1-78D8-4C52-9C0C-EC71D3C2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B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96B6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96B6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296B6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296B6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1</cp:revision>
  <dcterms:created xsi:type="dcterms:W3CDTF">2023-09-27T12:35:00Z</dcterms:created>
  <dcterms:modified xsi:type="dcterms:W3CDTF">2023-09-27T12:36:00Z</dcterms:modified>
</cp:coreProperties>
</file>